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2B0D9E99"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 xml:space="preserve">Direttore n. </w:t>
      </w:r>
      <w:r w:rsidR="00544EFC">
        <w:rPr>
          <w:rFonts w:ascii="Times New Roman" w:hAnsi="Times New Roman" w:cs="Times New Roman"/>
        </w:rPr>
        <w:t>2</w:t>
      </w:r>
      <w:r w:rsidR="00D37997">
        <w:rPr>
          <w:rFonts w:ascii="Times New Roman" w:hAnsi="Times New Roman" w:cs="Times New Roman"/>
        </w:rPr>
        <w:t>01</w:t>
      </w:r>
    </w:p>
    <w:p w14:paraId="430D03E0" w14:textId="5B0B633E"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ED5B09">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r w:rsidRPr="009F4F3E">
        <w:t>Determina  a  contrarre e di aggiudicazione, nomina del RUP</w:t>
      </w:r>
    </w:p>
    <w:p w14:paraId="6A8F28D4" w14:textId="486121F2" w:rsidR="00C20267" w:rsidRPr="009F4F3E" w:rsidRDefault="00C20267" w:rsidP="00C20267">
      <w:pPr>
        <w:tabs>
          <w:tab w:val="left" w:pos="6420"/>
        </w:tabs>
      </w:pPr>
      <w:r w:rsidRPr="009F4F3E">
        <w:t>Affidamento della fornitura d</w:t>
      </w:r>
      <w:r w:rsidR="002D2F2E" w:rsidRPr="009F4F3E">
        <w:t xml:space="preserve">i: </w:t>
      </w:r>
      <w:r w:rsidR="00BF5200">
        <w:t>Iscrizione congresso</w:t>
      </w:r>
      <w:r w:rsidR="00FB5226">
        <w:t xml:space="preserve"> ASPA</w:t>
      </w:r>
    </w:p>
    <w:p w14:paraId="4E1B81D7" w14:textId="4793C843" w:rsidR="00C20267" w:rsidRPr="009F4F3E" w:rsidRDefault="00C20267" w:rsidP="00C20267">
      <w:pPr>
        <w:tabs>
          <w:tab w:val="left" w:pos="6420"/>
        </w:tabs>
      </w:pPr>
      <w:r w:rsidRPr="009F4F3E">
        <w:t>CI</w:t>
      </w:r>
      <w:r w:rsidR="005374C6" w:rsidRPr="009F4F3E">
        <w:t>G</w:t>
      </w:r>
      <w:r w:rsidR="002D2F2E" w:rsidRPr="009F4F3E">
        <w:t xml:space="preserve">: </w:t>
      </w:r>
      <w:r w:rsidR="00D52AFA" w:rsidRPr="00D52AFA">
        <w:t>ZCA3A6E105</w:t>
      </w:r>
    </w:p>
    <w:p w14:paraId="1050F6D1" w14:textId="77777777" w:rsidR="00C20267" w:rsidRDefault="00C20267" w:rsidP="00C20267">
      <w:pPr>
        <w:tabs>
          <w:tab w:val="left" w:pos="6420"/>
        </w:tabs>
        <w:jc w:val="both"/>
        <w:rPr>
          <w:sz w:val="28"/>
          <w:szCs w:val="28"/>
        </w:rPr>
      </w:pP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IL  DIRETTORE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il D. Lgs. 50 del 18 aprile 2016 e s.m.i.;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l’art. 1, comma 449 della L. 296 del 2006, come modificato dall’art. 1, comma 495, L. n. 208 del 2015, che prevede che le istituzioni universitarie – tra gli altri - sono tenute ad approvvigionarsi utilizzando le Convenzioni stipulate da Consip S.p.A., previste dall’art. 26 della legge 488/2000 e s. .m.i.;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008E7E20" w:rsidR="00FB4CA2" w:rsidRPr="00FB4CA2" w:rsidRDefault="00FB4CA2" w:rsidP="00FB4CA2">
      <w:pPr>
        <w:ind w:left="2835"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 xml:space="preserve">l’istanza del Prof. </w:t>
      </w:r>
      <w:r w:rsidR="006723A0">
        <w:rPr>
          <w:rFonts w:ascii="Cambria" w:eastAsia="Times New Roman" w:hAnsi="Cambria" w:cs="Segoe UI"/>
          <w:color w:val="333333"/>
          <w:shd w:val="clear" w:color="auto" w:fill="FFFFFF"/>
        </w:rPr>
        <w:t>Raffaele Marrone</w:t>
      </w:r>
      <w:r w:rsidRPr="00FB4CA2">
        <w:rPr>
          <w:rFonts w:ascii="Cambria" w:eastAsia="Times New Roman" w:hAnsi="Cambria" w:cs="Segoe UI"/>
          <w:color w:val="333333"/>
          <w:shd w:val="clear" w:color="auto" w:fill="FFFFFF"/>
        </w:rPr>
        <w:t>_in data _</w:t>
      </w:r>
      <w:r w:rsidR="00212784">
        <w:rPr>
          <w:rFonts w:ascii="Cambria" w:eastAsia="Times New Roman" w:hAnsi="Cambria" w:cs="Segoe UI"/>
          <w:color w:val="333333"/>
          <w:shd w:val="clear" w:color="auto" w:fill="FFFFFF"/>
        </w:rPr>
        <w:t>16</w:t>
      </w:r>
      <w:r w:rsidR="009D50A6">
        <w:rPr>
          <w:rFonts w:ascii="Cambria" w:eastAsia="Times New Roman" w:hAnsi="Cambria" w:cs="Segoe UI"/>
          <w:color w:val="333333"/>
          <w:shd w:val="clear" w:color="auto" w:fill="FFFFFF"/>
        </w:rPr>
        <w:t>/</w:t>
      </w:r>
      <w:r w:rsidR="000A2AAD">
        <w:rPr>
          <w:rFonts w:ascii="Cambria" w:eastAsia="Times New Roman" w:hAnsi="Cambria" w:cs="Segoe UI"/>
          <w:color w:val="333333"/>
          <w:shd w:val="clear" w:color="auto" w:fill="FFFFFF"/>
        </w:rPr>
        <w:t>0</w:t>
      </w:r>
      <w:r w:rsidR="00AA061E">
        <w:rPr>
          <w:rFonts w:ascii="Cambria" w:eastAsia="Times New Roman" w:hAnsi="Cambria" w:cs="Segoe UI"/>
          <w:color w:val="333333"/>
          <w:shd w:val="clear" w:color="auto" w:fill="FFFFFF"/>
        </w:rPr>
        <w:t>3</w:t>
      </w:r>
      <w:r w:rsidR="009D50A6">
        <w:rPr>
          <w:rFonts w:ascii="Cambria" w:eastAsia="Times New Roman" w:hAnsi="Cambria" w:cs="Segoe UI"/>
          <w:color w:val="333333"/>
          <w:shd w:val="clear" w:color="auto" w:fill="FFFFFF"/>
        </w:rPr>
        <w:t>/202</w:t>
      </w:r>
      <w:r w:rsidR="000A2AAD">
        <w:rPr>
          <w:rFonts w:ascii="Cambria" w:eastAsia="Times New Roman" w:hAnsi="Cambria" w:cs="Segoe UI"/>
          <w:color w:val="333333"/>
          <w:shd w:val="clear" w:color="auto" w:fill="FFFFFF"/>
        </w:rPr>
        <w:t>3</w:t>
      </w:r>
      <w:r w:rsidRPr="00FB4CA2">
        <w:rPr>
          <w:rFonts w:ascii="Cambria" w:eastAsia="Times New Roman" w:hAnsi="Cambria" w:cs="Segoe UI"/>
          <w:color w:val="333333"/>
          <w:shd w:val="clear" w:color="auto" w:fill="FFFFFF"/>
        </w:rPr>
        <w:t xml:space="preserve">- con la quale si richiede di affidare il </w:t>
      </w:r>
      <w:r w:rsidR="00812C4F">
        <w:rPr>
          <w:rFonts w:ascii="Cambria" w:eastAsia="Times New Roman" w:hAnsi="Cambria" w:cs="Segoe UI"/>
          <w:color w:val="333333"/>
          <w:shd w:val="clear" w:color="auto" w:fill="FFFFFF"/>
        </w:rPr>
        <w:t>servizio</w:t>
      </w:r>
      <w:r w:rsidR="000F3AC2">
        <w:rPr>
          <w:rFonts w:ascii="Cambria" w:eastAsia="Times New Roman" w:hAnsi="Cambria" w:cs="Segoe UI"/>
          <w:color w:val="333333"/>
          <w:shd w:val="clear" w:color="auto" w:fill="FFFFFF"/>
        </w:rPr>
        <w:t xml:space="preserve"> di </w:t>
      </w:r>
      <w:r w:rsidR="00812C4F">
        <w:t>Iscrizione congresso ASPA</w:t>
      </w:r>
      <w:r w:rsidR="007C0C83">
        <w:t xml:space="preserve"> </w:t>
      </w:r>
      <w:r w:rsidR="00EF6B78">
        <w:t xml:space="preserve"> </w:t>
      </w:r>
      <w:r w:rsidR="00D623BB">
        <w:t xml:space="preserve"> </w:t>
      </w:r>
      <w:r w:rsidRPr="00FB4CA2">
        <w:rPr>
          <w:rFonts w:ascii="Cambria" w:eastAsia="Times New Roman" w:hAnsi="Cambria" w:cs="Segoe UI"/>
          <w:color w:val="333333"/>
          <w:shd w:val="clear" w:color="auto" w:fill="FFFFFF"/>
        </w:rPr>
        <w:t>ad esclusiva /esigenza delle attività di ricerca di cui il Prof. _è responsabile;</w:t>
      </w:r>
      <w:r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 necessità di attivare le procedure per la fornitura richiesta, al fine di garantire la piena operatività del gruppo di ricerca in funzione delle attività di cui lo stesso è responsabile, attraverso indagini di mercato  finalizzate all’acquisizione della migliore offerta   per il conseguente affidamento diretto ai sensi dell’art. 36  comma 2, lett. a del D. lgs n. 50/2016 e s.m.i.;</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50/2016  “ruolo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Pr="00B73A16" w:rsidRDefault="006B37E1" w:rsidP="006B37E1">
      <w:pPr>
        <w:pStyle w:val="paragraph"/>
        <w:spacing w:before="0" w:beforeAutospacing="0" w:after="0" w:afterAutospacing="0"/>
        <w:ind w:left="2820" w:hanging="2820"/>
        <w:jc w:val="both"/>
        <w:textAlignment w:val="baseline"/>
        <w:rPr>
          <w:rFonts w:ascii="Segoe UI" w:hAnsi="Segoe UI"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PRESO ATTO</w:t>
      </w:r>
      <w:r w:rsidRPr="00B73A16">
        <w:rPr>
          <w:rStyle w:val="normaltextrun"/>
          <w:rFonts w:ascii="Cambria" w:hAnsi="Cambria" w:cs="Segoe UI"/>
        </w:rPr>
        <w:t xml:space="preserve">  </w:t>
      </w:r>
      <w:r w:rsidRPr="00B73A16">
        <w:rPr>
          <w:rStyle w:val="tabchar"/>
          <w:rFonts w:ascii="Calibri" w:hAnsi="Calibri" w:cs="Calibri"/>
        </w:rPr>
        <w:tab/>
      </w:r>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con  Nota Prot. n. PG/2022/0016848 del 15/02/2022.</w:t>
      </w:r>
      <w:r w:rsidRPr="00B73A16">
        <w:rPr>
          <w:rStyle w:val="eop"/>
          <w:rFonts w:ascii="Cambria" w:hAnsi="Cambria" w:cs="Segoe UI"/>
        </w:rPr>
        <w:t> </w:t>
      </w:r>
    </w:p>
    <w:p w14:paraId="798B7D55" w14:textId="77777777" w:rsidR="006B37E1" w:rsidRPr="00B73A16" w:rsidRDefault="006B37E1" w:rsidP="006B37E1">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456B27D1" w14:textId="1C8C8201" w:rsidR="005E2181" w:rsidRPr="00494059" w:rsidRDefault="006B37E1" w:rsidP="00494059">
      <w:pPr>
        <w:pStyle w:val="paragraph"/>
        <w:spacing w:before="0" w:beforeAutospacing="0" w:after="0" w:afterAutospacing="0"/>
        <w:ind w:left="555" w:right="555"/>
        <w:jc w:val="both"/>
        <w:textAlignment w:val="baseline"/>
        <w:rPr>
          <w:rFonts w:ascii="Segoe UI" w:hAnsi="Segoe UI" w:cs="Segoe UI"/>
        </w:rPr>
      </w:pPr>
      <w:r w:rsidRPr="00B73A16">
        <w:rPr>
          <w:rStyle w:val="eop"/>
          <w:rFonts w:ascii="Cambria" w:hAnsi="Cambria" w:cs="Segoe UI"/>
          <w:color w:val="333333"/>
        </w:rPr>
        <w:t> </w:t>
      </w:r>
    </w:p>
    <w:p w14:paraId="46A3A73D" w14:textId="4C847BA6" w:rsidR="005A7B12" w:rsidRPr="005A7B12" w:rsidRDefault="00262054" w:rsidP="003B40F7">
      <w:pPr>
        <w:ind w:left="2820" w:hanging="2715"/>
        <w:jc w:val="both"/>
        <w:rPr>
          <w:rFonts w:cs="Arial"/>
          <w:color w:val="333333"/>
          <w:shd w:val="clear" w:color="auto" w:fill="FFFFFF"/>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MePA  in quanto </w:t>
      </w:r>
      <w:r w:rsidR="00CF28FE">
        <w:rPr>
          <w:rFonts w:cs="Arial"/>
          <w:color w:val="333333"/>
          <w:shd w:val="clear" w:color="auto" w:fill="FFFFFF"/>
        </w:rPr>
        <w:t xml:space="preserve">trattasi di </w:t>
      </w:r>
      <w:r w:rsidR="00644289">
        <w:rPr>
          <w:rFonts w:cs="Arial"/>
          <w:color w:val="333333"/>
          <w:shd w:val="clear" w:color="auto" w:fill="FFFFFF"/>
        </w:rPr>
        <w:t>Iscrizione a Congresso</w:t>
      </w:r>
    </w:p>
    <w:p w14:paraId="7A367D58"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2D06D1D9" w14:textId="30DF5A8E" w:rsidR="00262054" w:rsidRDefault="00262054" w:rsidP="00BF2525">
      <w:pPr>
        <w:pStyle w:val="paragraph"/>
        <w:spacing w:before="0" w:beforeAutospacing="0" w:after="0" w:afterAutospacing="0"/>
        <w:ind w:left="2820" w:right="555" w:hanging="2730"/>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00BF2525">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 xml:space="preserve">la necessità  di attivare le procedure per la fornitura richiesta, al fine di garantire la piena funzionalità del </w:t>
      </w:r>
      <w:r w:rsidR="00ED17B4">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 xml:space="preserve">Dipartimento , il raggiungimento degli obiettivi di ricerca, didattica e terza missione, attraverso puntuali </w:t>
      </w:r>
      <w:r w:rsidR="00BF2525">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indagini di mercato finalizzate all’acquisizione  della migliore offerta in termini di rapporto qualità/prezzo ai fini dell’affidamento ai sensi dell’art. 36 del D.lgs n. 50/2016 e s.m.i.;</w:t>
      </w:r>
      <w:r w:rsidRPr="00C97685">
        <w:rPr>
          <w:rStyle w:val="eop"/>
          <w:rFonts w:ascii="Cambria" w:hAnsi="Cambria" w:cs="Segoe UI"/>
          <w:color w:val="333333"/>
        </w:rPr>
        <w:t> </w:t>
      </w:r>
    </w:p>
    <w:p w14:paraId="3AA57BF6" w14:textId="77777777" w:rsidR="00494059" w:rsidRDefault="00494059" w:rsidP="00BF2525">
      <w:pPr>
        <w:pStyle w:val="paragraph"/>
        <w:spacing w:before="0" w:beforeAutospacing="0" w:after="0" w:afterAutospacing="0"/>
        <w:ind w:left="2820" w:right="555" w:hanging="2730"/>
        <w:jc w:val="both"/>
        <w:textAlignment w:val="baseline"/>
        <w:rPr>
          <w:rFonts w:ascii="Segoe UI" w:hAnsi="Segoe UI" w:cs="Segoe UI"/>
        </w:rPr>
      </w:pPr>
    </w:p>
    <w:p w14:paraId="5955B912" w14:textId="77777777" w:rsidR="00494059" w:rsidRPr="00C97685" w:rsidRDefault="00494059" w:rsidP="00BF2525">
      <w:pPr>
        <w:pStyle w:val="paragraph"/>
        <w:spacing w:before="0" w:beforeAutospacing="0" w:after="0" w:afterAutospacing="0"/>
        <w:ind w:left="2820" w:right="555" w:hanging="2730"/>
        <w:jc w:val="both"/>
        <w:textAlignment w:val="baseline"/>
        <w:rPr>
          <w:rFonts w:ascii="Segoe UI" w:hAnsi="Segoe UI" w:cs="Segoe UI"/>
        </w:rPr>
      </w:pP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lastRenderedPageBreak/>
        <w:t>PRESO  ATTO</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 scelta del contraente può avvenire mediante il criterio del minor prezzo ai sensi dell’art. 95, comma 4 del D.Lgs. n. 50/2016 e s.m.i.</w:t>
      </w:r>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C55B8C2" w14:textId="73B8E995"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tabchar"/>
          <w:rFonts w:ascii="Calibri" w:hAnsi="Calibri" w:cs="Calibri"/>
        </w:rPr>
        <w:tab/>
      </w:r>
      <w:r w:rsidRPr="00C97685">
        <w:rPr>
          <w:rStyle w:val="normaltextrun"/>
          <w:rFonts w:ascii="Cambria" w:hAnsi="Cambria" w:cs="Segoe UI"/>
          <w:color w:val="333333"/>
          <w:shd w:val="clear" w:color="auto" w:fill="FFFFFF"/>
        </w:rPr>
        <w:t xml:space="preserve">che </w:t>
      </w:r>
      <w:r w:rsidR="001A7906">
        <w:rPr>
          <w:rStyle w:val="normaltextrun"/>
          <w:rFonts w:ascii="Cambria" w:hAnsi="Cambria" w:cs="Segoe UI"/>
          <w:color w:val="333333"/>
          <w:shd w:val="clear" w:color="auto" w:fill="FFFFFF"/>
        </w:rPr>
        <w:t>non è possibile</w:t>
      </w:r>
      <w:r w:rsidR="00711610" w:rsidRPr="00711610">
        <w:rPr>
          <w:rFonts w:cs="Arial"/>
          <w:color w:val="333333"/>
          <w:sz w:val="28"/>
          <w:szCs w:val="28"/>
          <w:shd w:val="clear" w:color="auto" w:fill="FFFFFF"/>
        </w:rPr>
        <w:t xml:space="preserve"> </w:t>
      </w:r>
      <w:r w:rsidR="00711610" w:rsidRPr="00711610">
        <w:rPr>
          <w:rFonts w:cs="Arial"/>
          <w:color w:val="333333"/>
          <w:shd w:val="clear" w:color="auto" w:fill="FFFFFF"/>
        </w:rPr>
        <w:t>procedere all’affidamento avvalendosi del MePA</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F9DE3B5"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73592E9" w14:textId="615E70D9"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l’Azienda,</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_</w:t>
      </w:r>
      <w:r w:rsidR="00DD34E0" w:rsidRPr="00DD34E0">
        <w:t xml:space="preserve"> </w:t>
      </w:r>
      <w:r w:rsidR="000942A9" w:rsidRPr="000942A9">
        <w:rPr>
          <w:rStyle w:val="normaltextrun"/>
          <w:rFonts w:ascii="Cambria" w:hAnsi="Cambria" w:cs="Segoe UI"/>
          <w:color w:val="333333"/>
          <w:shd w:val="clear" w:color="auto" w:fill="FFFFFF"/>
        </w:rPr>
        <w:t>-</w:t>
      </w:r>
      <w:r w:rsidR="000F79EA" w:rsidRPr="000F79EA">
        <w:t xml:space="preserve"> </w:t>
      </w:r>
      <w:r w:rsidR="000F79EA" w:rsidRPr="000F79EA">
        <w:rPr>
          <w:rStyle w:val="normaltextrun"/>
          <w:rFonts w:ascii="Cambria" w:hAnsi="Cambria" w:cs="Segoe UI"/>
          <w:color w:val="333333"/>
          <w:shd w:val="clear" w:color="auto" w:fill="FFFFFF"/>
        </w:rPr>
        <w:t xml:space="preserve">-Meeting Planner srl </w:t>
      </w:r>
      <w:r w:rsidRPr="00C97685">
        <w:rPr>
          <w:rStyle w:val="normaltextrun"/>
          <w:rFonts w:ascii="Cambria" w:hAnsi="Cambria" w:cs="Segoe UI"/>
        </w:rPr>
        <w:t xml:space="preserve">p. iva n. </w:t>
      </w:r>
      <w:r w:rsidR="00027B35" w:rsidRPr="00027B35">
        <w:rPr>
          <w:rStyle w:val="normaltextrun"/>
          <w:rFonts w:ascii="Cambria" w:hAnsi="Cambria" w:cs="Segoe UI"/>
        </w:rPr>
        <w:t xml:space="preserve">06178970726 </w:t>
      </w:r>
      <w:r w:rsidRPr="00C97685">
        <w:rPr>
          <w:rStyle w:val="normaltextrun"/>
          <w:rFonts w:ascii="Cambria" w:hAnsi="Cambria" w:cs="Segoe UI"/>
        </w:rPr>
        <w:t>_</w:t>
      </w:r>
      <w:r w:rsidRPr="00C97685">
        <w:rPr>
          <w:rStyle w:val="normaltextrun"/>
          <w:rFonts w:ascii="Cambria" w:hAnsi="Cambria" w:cs="Segoe UI"/>
          <w:color w:val="333333"/>
          <w:shd w:val="clear" w:color="auto" w:fill="FFFFFF"/>
        </w:rPr>
        <w:t>con dichiarazione firmata digitalmente ai sensi ed agli effetti degli artt. 46, 47 e 76 del D.P.R. 445/2000, finalizzata all’abilitazione sul MePA , ha dichiarato, tra l’altro, di non rientrare tra le cause di esclusione di cui all’art. 80 del D.Lgs n. 50/2016 e s.m.i.;</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1991742D"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7E3E6277"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40DFB10D" w:rsidR="001B014D" w:rsidRPr="00C97685" w:rsidRDefault="001B014D" w:rsidP="009C5FD0">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3A281D6F" w:rsidR="001B014D" w:rsidRPr="00C97685" w:rsidRDefault="00AA6321" w:rsidP="001B014D">
      <w:pPr>
        <w:pStyle w:val="paragraph"/>
        <w:spacing w:before="0" w:beforeAutospacing="0" w:after="0" w:afterAutospacing="0"/>
        <w:ind w:left="555" w:right="555"/>
        <w:jc w:val="both"/>
        <w:textAlignment w:val="baseline"/>
        <w:rPr>
          <w:rFonts w:ascii="Segoe UI" w:hAnsi="Segoe UI" w:cs="Segoe UI"/>
        </w:rPr>
      </w:pPr>
      <w:r>
        <w:rPr>
          <w:rStyle w:val="normaltextrun"/>
          <w:rFonts w:ascii="Cambria" w:hAnsi="Cambria" w:cs="Segoe UI"/>
          <w:color w:val="333333"/>
          <w:shd w:val="clear" w:color="auto" w:fill="FFFFFF"/>
        </w:rPr>
        <w:t xml:space="preserve">                                                                                        </w:t>
      </w:r>
      <w:r w:rsidR="001B014D" w:rsidRPr="00C97685">
        <w:rPr>
          <w:rStyle w:val="normaltextrun"/>
          <w:rFonts w:ascii="Cambria" w:hAnsi="Cambria" w:cs="Segoe UI"/>
          <w:color w:val="333333"/>
          <w:shd w:val="clear" w:color="auto" w:fill="FFFFFF"/>
        </w:rPr>
        <w:t>di attivare la Procedura:</w:t>
      </w:r>
      <w:r w:rsidR="001B014D"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4059A376"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A6B20">
        <w:rPr>
          <w:rStyle w:val="normaltextrun"/>
          <w:rFonts w:ascii="Cambria" w:hAnsi="Cambria" w:cs="Segoe UI"/>
          <w:color w:val="333333"/>
          <w:shd w:val="clear" w:color="auto" w:fill="FFFFFF"/>
        </w:rPr>
        <w:t xml:space="preserve"> </w:t>
      </w:r>
      <w:r w:rsidR="000942A9" w:rsidRPr="000942A9">
        <w:rPr>
          <w:rStyle w:val="normaltextrun"/>
          <w:rFonts w:ascii="Cambria" w:hAnsi="Cambria" w:cs="Segoe UI"/>
          <w:color w:val="333333"/>
          <w:shd w:val="clear" w:color="auto" w:fill="FFFFFF"/>
        </w:rPr>
        <w:t>-</w:t>
      </w:r>
      <w:r w:rsidR="000F79EA" w:rsidRPr="000F79EA">
        <w:t xml:space="preserve"> </w:t>
      </w:r>
      <w:r w:rsidR="000F79EA" w:rsidRPr="000F79EA">
        <w:rPr>
          <w:rStyle w:val="normaltextrun"/>
          <w:rFonts w:ascii="Cambria" w:hAnsi="Cambria" w:cs="Segoe UI"/>
          <w:color w:val="333333"/>
          <w:shd w:val="clear" w:color="auto" w:fill="FFFFFF"/>
        </w:rPr>
        <w:t xml:space="preserve">-Meeting Planner srl </w:t>
      </w:r>
      <w:r w:rsidRPr="00C97685">
        <w:rPr>
          <w:rStyle w:val="normaltextrun"/>
          <w:rFonts w:ascii="Cambria" w:hAnsi="Cambria" w:cs="Segoe UI"/>
        </w:rPr>
        <w:t>p. iva n.</w:t>
      </w:r>
      <w:r w:rsidR="00F02C3F" w:rsidRPr="00F02C3F">
        <w:t xml:space="preserve"> </w:t>
      </w:r>
      <w:r w:rsidR="00027B35" w:rsidRPr="00027B35">
        <w:rPr>
          <w:rStyle w:val="normaltextrun"/>
          <w:rFonts w:ascii="Cambria" w:hAnsi="Cambria" w:cs="Segoe UI"/>
        </w:rPr>
        <w:t>06178970726</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per la fornitura dei beni servizi richiesti  in premessa ai sensi dell’art. 36 comma 2 lett. a) D.Lgs 50/2016 e s.m.i.  per l’importo di €</w:t>
      </w:r>
      <w:r w:rsidR="00F90A85">
        <w:rPr>
          <w:rStyle w:val="normaltextrun"/>
          <w:rFonts w:ascii="Cambria" w:hAnsi="Cambria" w:cs="Segoe UI"/>
          <w:color w:val="333333"/>
          <w:shd w:val="clear" w:color="auto" w:fill="FFFFFF"/>
        </w:rPr>
        <w:t xml:space="preserve"> </w:t>
      </w:r>
      <w:r w:rsidR="0061020C" w:rsidRPr="0061020C">
        <w:rPr>
          <w:rStyle w:val="normaltextrun"/>
          <w:rFonts w:ascii="Cambria" w:hAnsi="Cambria" w:cs="Segoe UI"/>
          <w:color w:val="333333"/>
          <w:shd w:val="clear" w:color="auto" w:fill="FFFFFF"/>
        </w:rPr>
        <w:t>204,00</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di pubblicare la presente determina sul sito web di Ateneo ,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1BC2C035"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   </w:t>
      </w:r>
      <w:r w:rsidR="009C5FD0">
        <w:rPr>
          <w:rStyle w:val="normaltextrun"/>
          <w:rFonts w:ascii="Cambria" w:hAnsi="Cambria" w:cs="Segoe UI"/>
          <w:color w:val="333333"/>
          <w:shd w:val="clear" w:color="auto" w:fill="FFFFFF"/>
        </w:rPr>
        <w:t>17</w:t>
      </w:r>
      <w:r w:rsidRPr="00C97685">
        <w:rPr>
          <w:rStyle w:val="normaltextrun"/>
          <w:rFonts w:ascii="Cambria" w:hAnsi="Cambria" w:cs="Segoe UI"/>
          <w:color w:val="333333"/>
          <w:shd w:val="clear" w:color="auto" w:fill="FFFFFF"/>
        </w:rPr>
        <w:t>/</w:t>
      </w:r>
      <w:r w:rsidR="00CB015F">
        <w:rPr>
          <w:rStyle w:val="normaltextrun"/>
          <w:rFonts w:ascii="Cambria" w:hAnsi="Cambria" w:cs="Segoe UI"/>
          <w:color w:val="333333"/>
          <w:shd w:val="clear" w:color="auto" w:fill="FFFFFF"/>
        </w:rPr>
        <w:t>0</w:t>
      </w:r>
      <w:r w:rsidR="00CD3F97">
        <w:rPr>
          <w:rStyle w:val="normaltextrun"/>
          <w:rFonts w:ascii="Cambria" w:hAnsi="Cambria" w:cs="Segoe UI"/>
          <w:color w:val="333333"/>
          <w:shd w:val="clear" w:color="auto" w:fill="FFFFFF"/>
        </w:rPr>
        <w:t>3</w:t>
      </w:r>
      <w:r w:rsidRPr="00C97685">
        <w:rPr>
          <w:rStyle w:val="normaltextrun"/>
          <w:rFonts w:ascii="Cambria" w:hAnsi="Cambria" w:cs="Segoe UI"/>
          <w:color w:val="333333"/>
          <w:shd w:val="clear" w:color="auto" w:fill="FFFFFF"/>
        </w:rPr>
        <w:t>/202</w:t>
      </w:r>
      <w:r w:rsidR="00CB015F">
        <w:rPr>
          <w:rStyle w:val="normaltextrun"/>
          <w:rFonts w:ascii="Cambria" w:hAnsi="Cambria" w:cs="Segoe UI"/>
          <w:color w:val="333333"/>
          <w:shd w:val="clear" w:color="auto" w:fill="FFFFFF"/>
        </w:rPr>
        <w:t>3</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6A56E094" w14:textId="77777777" w:rsidR="00CB71C3" w:rsidRDefault="00CB71C3" w:rsidP="00977896">
      <w:pPr>
        <w:tabs>
          <w:tab w:val="left" w:pos="6420"/>
        </w:tabs>
        <w:rPr>
          <w:rFonts w:ascii="Times New Roman" w:hAnsi="Times New Roman" w:cs="Times New Roman"/>
          <w:sz w:val="28"/>
          <w:szCs w:val="28"/>
        </w:rPr>
      </w:pPr>
    </w:p>
    <w:p w14:paraId="6D7FFFD4" w14:textId="77777777" w:rsidR="00CB71C3" w:rsidRDefault="00CB71C3" w:rsidP="00977896">
      <w:pPr>
        <w:tabs>
          <w:tab w:val="left" w:pos="6420"/>
        </w:tabs>
        <w:rPr>
          <w:rFonts w:ascii="Times New Roman" w:hAnsi="Times New Roman" w:cs="Times New Roman"/>
          <w:sz w:val="28"/>
          <w:szCs w:val="28"/>
        </w:rPr>
      </w:pPr>
    </w:p>
    <w:p w14:paraId="57F76DEC" w14:textId="77777777" w:rsidR="00CB71C3" w:rsidRDefault="00CB71C3"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tbl>
      <w:tblPr>
        <w:tblW w:w="1458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1"/>
        <w:gridCol w:w="927"/>
        <w:gridCol w:w="2029"/>
        <w:gridCol w:w="98"/>
        <w:gridCol w:w="1621"/>
        <w:gridCol w:w="4690"/>
        <w:gridCol w:w="63"/>
        <w:gridCol w:w="487"/>
        <w:gridCol w:w="478"/>
        <w:gridCol w:w="378"/>
        <w:gridCol w:w="506"/>
        <w:gridCol w:w="670"/>
        <w:gridCol w:w="506"/>
      </w:tblGrid>
      <w:tr w:rsidR="002F7839" w:rsidRPr="002F7839" w14:paraId="3416C3BE" w14:textId="77777777" w:rsidTr="00983D64">
        <w:trPr>
          <w:trHeight w:val="630"/>
        </w:trPr>
        <w:tc>
          <w:tcPr>
            <w:tcW w:w="11521"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227F5FDA"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lastRenderedPageBreak/>
              <w:t>Bilancio di Previsione annuale autorizzatorio – E.F 202</w:t>
            </w:r>
            <w:r w:rsidR="00CB015F">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0"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90"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81"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80"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74"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983D64">
        <w:trPr>
          <w:trHeight w:val="315"/>
        </w:trPr>
        <w:tc>
          <w:tcPr>
            <w:tcW w:w="11521"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0"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90"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81"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80"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74"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983D64">
        <w:trPr>
          <w:trHeight w:val="315"/>
        </w:trPr>
        <w:tc>
          <w:tcPr>
            <w:tcW w:w="3058"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030"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1723"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4710"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Cod.Progetto</w:t>
            </w:r>
            <w:r w:rsidRPr="002F7839">
              <w:rPr>
                <w:rFonts w:ascii="Calibri" w:eastAsia="Times New Roman" w:hAnsi="Calibri" w:cs="Calibri"/>
                <w:i/>
                <w:iCs/>
                <w:color w:val="000000"/>
              </w:rPr>
              <w:t> </w:t>
            </w:r>
          </w:p>
        </w:tc>
        <w:tc>
          <w:tcPr>
            <w:tcW w:w="20"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90"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81"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80"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74"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983D64">
        <w:trPr>
          <w:trHeight w:val="300"/>
        </w:trPr>
        <w:tc>
          <w:tcPr>
            <w:tcW w:w="2131"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27"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4710" w:type="dxa"/>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0"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90"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81"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80"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74"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983D64">
        <w:trPr>
          <w:trHeight w:val="3465"/>
        </w:trPr>
        <w:tc>
          <w:tcPr>
            <w:tcW w:w="2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C8146" w14:textId="0D416B5C" w:rsidR="002F7839" w:rsidRPr="002F7839" w:rsidRDefault="00CD3F97"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2</w:t>
            </w:r>
            <w:r w:rsidR="00CB71C3">
              <w:rPr>
                <w:rFonts w:ascii="Segoe UI" w:eastAsia="Times New Roman" w:hAnsi="Segoe UI" w:cs="Segoe UI"/>
                <w:i/>
                <w:iCs/>
                <w:sz w:val="18"/>
                <w:szCs w:val="18"/>
              </w:rPr>
              <w:t>01</w:t>
            </w:r>
          </w:p>
        </w:tc>
        <w:tc>
          <w:tcPr>
            <w:tcW w:w="927" w:type="dxa"/>
            <w:tcBorders>
              <w:top w:val="single" w:sz="6" w:space="0" w:color="auto"/>
              <w:left w:val="nil"/>
              <w:bottom w:val="single" w:sz="6" w:space="0" w:color="auto"/>
              <w:right w:val="single" w:sz="6" w:space="0" w:color="auto"/>
            </w:tcBorders>
            <w:shd w:val="clear" w:color="auto" w:fill="auto"/>
            <w:vAlign w:val="bottom"/>
            <w:hideMark/>
          </w:tcPr>
          <w:p w14:paraId="68E814CC" w14:textId="606C39D7" w:rsidR="002F7839" w:rsidRPr="002F7839" w:rsidRDefault="00CB71C3" w:rsidP="002F7839">
            <w:pPr>
              <w:textAlignment w:val="baseline"/>
              <w:rPr>
                <w:rFonts w:ascii="Segoe UI" w:eastAsia="Times New Roman" w:hAnsi="Segoe UI" w:cs="Segoe UI"/>
                <w:i/>
                <w:iCs/>
                <w:sz w:val="18"/>
                <w:szCs w:val="18"/>
              </w:rPr>
            </w:pPr>
            <w:r w:rsidRPr="00CB71C3">
              <w:rPr>
                <w:rFonts w:ascii="Calibri" w:eastAsia="Times New Roman" w:hAnsi="Calibri" w:cs="Calibri"/>
                <w:i/>
                <w:iCs/>
                <w:color w:val="000000"/>
              </w:rPr>
              <w:t>204,00</w:t>
            </w:r>
          </w:p>
        </w:tc>
        <w:tc>
          <w:tcPr>
            <w:tcW w:w="2030" w:type="dxa"/>
            <w:tcBorders>
              <w:top w:val="single" w:sz="6" w:space="0" w:color="auto"/>
              <w:left w:val="nil"/>
              <w:bottom w:val="single" w:sz="6" w:space="0" w:color="auto"/>
              <w:right w:val="single" w:sz="6" w:space="0" w:color="auto"/>
            </w:tcBorders>
            <w:shd w:val="clear" w:color="auto" w:fill="auto"/>
            <w:vAlign w:val="bottom"/>
            <w:hideMark/>
          </w:tcPr>
          <w:p w14:paraId="2A72C30F" w14:textId="06E97A98" w:rsidR="002F7839" w:rsidRPr="002F7839" w:rsidRDefault="006A0141" w:rsidP="002F7839">
            <w:pPr>
              <w:textAlignment w:val="baseline"/>
              <w:rPr>
                <w:rFonts w:ascii="Segoe UI" w:eastAsia="Times New Roman" w:hAnsi="Segoe UI" w:cs="Segoe UI"/>
                <w:i/>
                <w:iCs/>
                <w:sz w:val="18"/>
                <w:szCs w:val="18"/>
              </w:rPr>
            </w:pPr>
            <w:r w:rsidRPr="006A0141">
              <w:rPr>
                <w:rFonts w:ascii="Calibri" w:eastAsia="Times New Roman" w:hAnsi="Calibri" w:cs="Calibri"/>
                <w:i/>
                <w:iCs/>
                <w:color w:val="000000"/>
              </w:rPr>
              <w:t>CA.04.41.04.06.07</w:t>
            </w:r>
          </w:p>
        </w:tc>
        <w:tc>
          <w:tcPr>
            <w:tcW w:w="1723" w:type="dxa"/>
            <w:gridSpan w:val="2"/>
            <w:tcBorders>
              <w:top w:val="single" w:sz="6" w:space="0" w:color="auto"/>
              <w:left w:val="nil"/>
              <w:bottom w:val="single" w:sz="6" w:space="0" w:color="auto"/>
              <w:right w:val="single" w:sz="6" w:space="0" w:color="auto"/>
            </w:tcBorders>
            <w:shd w:val="clear" w:color="auto" w:fill="auto"/>
            <w:vAlign w:val="bottom"/>
            <w:hideMark/>
          </w:tcPr>
          <w:p w14:paraId="0FB1CDF9" w14:textId="4E53C95D" w:rsidR="002F7839" w:rsidRPr="002F7839" w:rsidRDefault="006A0141" w:rsidP="002F7839">
            <w:pPr>
              <w:textAlignment w:val="baseline"/>
              <w:rPr>
                <w:rFonts w:ascii="Segoe UI" w:eastAsia="Times New Roman" w:hAnsi="Segoe UI" w:cs="Segoe UI"/>
                <w:i/>
                <w:iCs/>
                <w:sz w:val="18"/>
                <w:szCs w:val="18"/>
              </w:rPr>
            </w:pPr>
            <w:r w:rsidRPr="006A0141">
              <w:rPr>
                <w:rFonts w:ascii="Calibri" w:eastAsia="Times New Roman" w:hAnsi="Calibri" w:cs="Calibri"/>
                <w:i/>
                <w:iCs/>
                <w:color w:val="000000"/>
              </w:rPr>
              <w:t>Altre spese per servizi</w:t>
            </w:r>
          </w:p>
        </w:tc>
        <w:tc>
          <w:tcPr>
            <w:tcW w:w="4710" w:type="dxa"/>
            <w:tcBorders>
              <w:top w:val="single" w:sz="6" w:space="0" w:color="auto"/>
              <w:left w:val="nil"/>
              <w:bottom w:val="single" w:sz="6" w:space="0" w:color="auto"/>
              <w:right w:val="single" w:sz="6" w:space="0" w:color="auto"/>
            </w:tcBorders>
            <w:shd w:val="clear" w:color="auto" w:fill="auto"/>
            <w:vAlign w:val="bottom"/>
            <w:hideMark/>
          </w:tcPr>
          <w:p w14:paraId="0978DC1E" w14:textId="77777777" w:rsidR="00956551" w:rsidRDefault="00956551" w:rsidP="002F7839">
            <w:pPr>
              <w:textAlignment w:val="baseline"/>
              <w:rPr>
                <w:rFonts w:ascii="Segoe UI" w:eastAsia="Times New Roman" w:hAnsi="Segoe UI" w:cs="Segoe UI"/>
                <w:i/>
                <w:iCs/>
                <w:sz w:val="18"/>
                <w:szCs w:val="18"/>
              </w:rPr>
            </w:pPr>
          </w:p>
          <w:p w14:paraId="4B36E4A2" w14:textId="77777777" w:rsidR="00956551" w:rsidRDefault="00956551" w:rsidP="002F7839">
            <w:pPr>
              <w:textAlignment w:val="baseline"/>
              <w:rPr>
                <w:rFonts w:ascii="Segoe UI" w:eastAsia="Times New Roman" w:hAnsi="Segoe UI" w:cs="Segoe UI"/>
                <w:i/>
                <w:iCs/>
                <w:sz w:val="18"/>
                <w:szCs w:val="18"/>
              </w:rPr>
            </w:pPr>
          </w:p>
          <w:p w14:paraId="2CED63A9" w14:textId="77777777" w:rsidR="00956551" w:rsidRDefault="00956551" w:rsidP="002F7839">
            <w:pPr>
              <w:textAlignment w:val="baseline"/>
              <w:rPr>
                <w:rFonts w:ascii="Segoe UI" w:eastAsia="Times New Roman" w:hAnsi="Segoe UI" w:cs="Segoe UI"/>
                <w:i/>
                <w:iCs/>
                <w:sz w:val="18"/>
                <w:szCs w:val="18"/>
              </w:rPr>
            </w:pPr>
          </w:p>
          <w:p w14:paraId="06EB312E" w14:textId="77777777" w:rsidR="00956551" w:rsidRDefault="00956551" w:rsidP="002F7839">
            <w:pPr>
              <w:textAlignment w:val="baseline"/>
              <w:rPr>
                <w:rFonts w:ascii="Segoe UI" w:eastAsia="Times New Roman" w:hAnsi="Segoe UI" w:cs="Segoe UI"/>
                <w:i/>
                <w:iCs/>
                <w:sz w:val="18"/>
                <w:szCs w:val="18"/>
              </w:rPr>
            </w:pPr>
          </w:p>
          <w:p w14:paraId="333793C9" w14:textId="50A85C81" w:rsidR="00956551" w:rsidRPr="002F7839" w:rsidRDefault="009E5A6B" w:rsidP="002F7839">
            <w:pPr>
              <w:textAlignment w:val="baseline"/>
              <w:rPr>
                <w:rFonts w:ascii="Segoe UI" w:eastAsia="Times New Roman" w:hAnsi="Segoe UI" w:cs="Segoe UI"/>
                <w:i/>
                <w:iCs/>
                <w:sz w:val="18"/>
                <w:szCs w:val="18"/>
              </w:rPr>
            </w:pPr>
            <w:r w:rsidRPr="009E5A6B">
              <w:rPr>
                <w:rFonts w:ascii="Segoe UI" w:eastAsia="Times New Roman" w:hAnsi="Segoe UI" w:cs="Segoe UI"/>
                <w:i/>
                <w:iCs/>
                <w:sz w:val="18"/>
                <w:szCs w:val="18"/>
              </w:rPr>
              <w:t>000019--2022-C_PERF-R-MARRONE_001_001</w:t>
            </w:r>
          </w:p>
        </w:tc>
        <w:tc>
          <w:tcPr>
            <w:tcW w:w="20" w:type="dxa"/>
            <w:tcBorders>
              <w:top w:val="nil"/>
              <w:left w:val="nil"/>
              <w:bottom w:val="nil"/>
              <w:right w:val="nil"/>
            </w:tcBorders>
            <w:shd w:val="clear" w:color="auto" w:fill="auto"/>
            <w:vAlign w:val="bottom"/>
            <w:hideMark/>
          </w:tcPr>
          <w:p w14:paraId="762D670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90"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81"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80"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74"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983D64">
        <w:trPr>
          <w:trHeight w:val="315"/>
        </w:trPr>
        <w:tc>
          <w:tcPr>
            <w:tcW w:w="2131"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27"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30"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723"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4710" w:type="dxa"/>
            <w:tcBorders>
              <w:top w:val="nil"/>
              <w:left w:val="nil"/>
              <w:bottom w:val="nil"/>
              <w:right w:val="single" w:sz="6" w:space="0" w:color="auto"/>
            </w:tcBorders>
            <w:shd w:val="clear" w:color="auto" w:fill="auto"/>
            <w:vAlign w:val="bottom"/>
            <w:hideMark/>
          </w:tcPr>
          <w:p w14:paraId="4D97D4F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90"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81"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80"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74"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137F5D77" w14:textId="77777777" w:rsidTr="00983D64">
        <w:trPr>
          <w:trHeight w:val="315"/>
        </w:trPr>
        <w:tc>
          <w:tcPr>
            <w:tcW w:w="11521"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3CDEC940" w:rsidR="002F7839" w:rsidRPr="002F7839" w:rsidRDefault="00CC6B4D" w:rsidP="002F7839">
            <w:pPr>
              <w:textAlignment w:val="baseline"/>
              <w:rPr>
                <w:rFonts w:ascii="Segoe UI" w:eastAsia="Times New Roman" w:hAnsi="Segoe UI" w:cs="Segoe UI"/>
                <w:i/>
                <w:iCs/>
                <w:sz w:val="18"/>
                <w:szCs w:val="18"/>
              </w:rPr>
            </w:pPr>
            <w:r>
              <w:rPr>
                <w:rFonts w:ascii="Calibri" w:eastAsia="Times New Roman" w:hAnsi="Calibri" w:cs="Calibri"/>
                <w:b/>
                <w:bCs/>
                <w:i/>
                <w:iCs/>
                <w:color w:val="000000"/>
              </w:rPr>
              <w:t>progetto</w:t>
            </w:r>
            <w:r w:rsidR="002F7839" w:rsidRPr="002F7839">
              <w:rPr>
                <w:rFonts w:ascii="Calibri" w:eastAsia="Times New Roman" w:hAnsi="Calibri" w:cs="Calibri"/>
                <w:b/>
                <w:bCs/>
                <w:i/>
                <w:iCs/>
                <w:color w:val="000000"/>
              </w:rPr>
              <w:t>:</w:t>
            </w:r>
            <w:r w:rsidR="004B445B">
              <w:rPr>
                <w:rFonts w:ascii="Calibri" w:eastAsia="Times New Roman" w:hAnsi="Calibri" w:cs="Calibri"/>
                <w:b/>
                <w:bCs/>
                <w:i/>
                <w:iCs/>
                <w:color w:val="000000"/>
              </w:rPr>
              <w:t xml:space="preserve"> </w:t>
            </w:r>
            <w:r w:rsidR="002F7839" w:rsidRPr="002F7839">
              <w:rPr>
                <w:rFonts w:ascii="Cambria" w:eastAsia="Times New Roman" w:hAnsi="Cambria" w:cs="Segoe UI"/>
                <w:i/>
                <w:iCs/>
              </w:rPr>
              <w:t xml:space="preserve"> </w:t>
            </w:r>
            <w:r w:rsidR="00913AF9" w:rsidRPr="00913AF9">
              <w:rPr>
                <w:rFonts w:ascii="Segoe UI" w:eastAsia="Times New Roman" w:hAnsi="Segoe UI" w:cs="Segoe UI"/>
                <w:i/>
                <w:iCs/>
                <w:sz w:val="18"/>
                <w:szCs w:val="18"/>
              </w:rPr>
              <w:t>Corso di Perfezionamento in CONTROLLO DELLA FILIERA DEI PRODOTTI DELLA PESCA Anno accademico 2021/2022</w:t>
            </w:r>
          </w:p>
        </w:tc>
        <w:tc>
          <w:tcPr>
            <w:tcW w:w="20" w:type="dxa"/>
            <w:tcBorders>
              <w:top w:val="nil"/>
              <w:left w:val="nil"/>
              <w:bottom w:val="nil"/>
              <w:right w:val="nil"/>
            </w:tcBorders>
            <w:shd w:val="clear" w:color="auto" w:fill="auto"/>
            <w:vAlign w:val="bottom"/>
            <w:hideMark/>
          </w:tcPr>
          <w:p w14:paraId="10EC00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90" w:type="dxa"/>
            <w:tcBorders>
              <w:top w:val="nil"/>
              <w:left w:val="nil"/>
              <w:bottom w:val="nil"/>
              <w:right w:val="nil"/>
            </w:tcBorders>
            <w:shd w:val="clear" w:color="auto" w:fill="auto"/>
            <w:vAlign w:val="bottom"/>
            <w:hideMark/>
          </w:tcPr>
          <w:p w14:paraId="48D585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81" w:type="dxa"/>
            <w:tcBorders>
              <w:top w:val="nil"/>
              <w:left w:val="nil"/>
              <w:bottom w:val="nil"/>
              <w:right w:val="nil"/>
            </w:tcBorders>
            <w:shd w:val="clear" w:color="auto" w:fill="auto"/>
            <w:vAlign w:val="bottom"/>
            <w:hideMark/>
          </w:tcPr>
          <w:p w14:paraId="427D1F9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80" w:type="dxa"/>
            <w:tcBorders>
              <w:top w:val="nil"/>
              <w:left w:val="nil"/>
              <w:bottom w:val="nil"/>
              <w:right w:val="nil"/>
            </w:tcBorders>
            <w:shd w:val="clear" w:color="auto" w:fill="auto"/>
            <w:vAlign w:val="bottom"/>
            <w:hideMark/>
          </w:tcPr>
          <w:p w14:paraId="5532A9F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13AE6F9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74" w:type="dxa"/>
            <w:tcBorders>
              <w:top w:val="nil"/>
              <w:left w:val="nil"/>
              <w:bottom w:val="nil"/>
              <w:right w:val="nil"/>
            </w:tcBorders>
            <w:shd w:val="clear" w:color="auto" w:fill="auto"/>
            <w:vAlign w:val="bottom"/>
            <w:hideMark/>
          </w:tcPr>
          <w:p w14:paraId="25FB18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2CF6CF6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D99E983" w14:textId="77777777" w:rsidTr="00B47AD6">
        <w:trPr>
          <w:trHeight w:val="315"/>
        </w:trPr>
        <w:tc>
          <w:tcPr>
            <w:tcW w:w="11521" w:type="dxa"/>
            <w:gridSpan w:val="6"/>
            <w:tcBorders>
              <w:top w:val="single" w:sz="6" w:space="0" w:color="auto"/>
              <w:left w:val="single" w:sz="6" w:space="0" w:color="auto"/>
              <w:bottom w:val="single" w:sz="6" w:space="0" w:color="auto"/>
              <w:right w:val="single" w:sz="6" w:space="0" w:color="000000"/>
            </w:tcBorders>
            <w:shd w:val="clear" w:color="auto" w:fill="auto"/>
            <w:vAlign w:val="bottom"/>
          </w:tcPr>
          <w:p w14:paraId="183156CE" w14:textId="32B770E9" w:rsidR="002F7839" w:rsidRPr="002F7839" w:rsidRDefault="002F7839" w:rsidP="002F7839">
            <w:pPr>
              <w:textAlignment w:val="baseline"/>
              <w:rPr>
                <w:rFonts w:ascii="Segoe UI" w:eastAsia="Times New Roman" w:hAnsi="Segoe UI" w:cs="Segoe UI"/>
                <w:i/>
                <w:iCs/>
                <w:sz w:val="18"/>
                <w:szCs w:val="18"/>
              </w:rPr>
            </w:pPr>
          </w:p>
        </w:tc>
        <w:tc>
          <w:tcPr>
            <w:tcW w:w="20"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90"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81"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80"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74"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983D64">
        <w:trPr>
          <w:trHeight w:val="315"/>
        </w:trPr>
        <w:tc>
          <w:tcPr>
            <w:tcW w:w="11521"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90"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81"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80"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74"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983D64">
        <w:trPr>
          <w:trHeight w:val="1215"/>
        </w:trPr>
        <w:tc>
          <w:tcPr>
            <w:tcW w:w="2131"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27"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30"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723"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4710"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90"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81"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80"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74"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983D64">
        <w:trPr>
          <w:trHeight w:val="765"/>
        </w:trPr>
        <w:tc>
          <w:tcPr>
            <w:tcW w:w="5186"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625"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4710"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90"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81"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80"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74"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983D64">
        <w:trPr>
          <w:trHeight w:val="300"/>
        </w:trPr>
        <w:tc>
          <w:tcPr>
            <w:tcW w:w="5186"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625"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4710"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90"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81"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80"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74"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983D64">
        <w:trPr>
          <w:trHeight w:val="300"/>
        </w:trPr>
        <w:tc>
          <w:tcPr>
            <w:tcW w:w="2131" w:type="dxa"/>
            <w:tcBorders>
              <w:top w:val="nil"/>
              <w:left w:val="single" w:sz="6" w:space="0" w:color="auto"/>
              <w:bottom w:val="single" w:sz="6" w:space="0" w:color="auto"/>
              <w:right w:val="nil"/>
            </w:tcBorders>
            <w:shd w:val="clear" w:color="auto" w:fill="auto"/>
            <w:hideMark/>
          </w:tcPr>
          <w:p w14:paraId="5301EB5F"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dott.sa   EmmaCirillo</w:t>
            </w:r>
            <w:r w:rsidRPr="002F7839">
              <w:rPr>
                <w:rFonts w:ascii="Calibri" w:eastAsia="Times New Roman" w:hAnsi="Calibri" w:cs="Calibri"/>
                <w:i/>
                <w:iCs/>
                <w:color w:val="000000"/>
              </w:rPr>
              <w:t> </w:t>
            </w:r>
          </w:p>
        </w:tc>
        <w:tc>
          <w:tcPr>
            <w:tcW w:w="927"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28"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625"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4710"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90"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81"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80"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74"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983D64">
        <w:trPr>
          <w:trHeight w:val="300"/>
        </w:trPr>
        <w:tc>
          <w:tcPr>
            <w:tcW w:w="2131"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27"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28"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625"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4710"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90"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81"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80"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74"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983D64">
        <w:trPr>
          <w:trHeight w:val="855"/>
        </w:trPr>
        <w:tc>
          <w:tcPr>
            <w:tcW w:w="5186"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625"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4710"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90"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81"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80"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74"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983D64">
        <w:trPr>
          <w:trHeight w:val="345"/>
        </w:trPr>
        <w:tc>
          <w:tcPr>
            <w:tcW w:w="5186"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625"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4710"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90"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81"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80"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74"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983D64">
        <w:trPr>
          <w:trHeight w:val="345"/>
        </w:trPr>
        <w:tc>
          <w:tcPr>
            <w:tcW w:w="5186" w:type="dxa"/>
            <w:gridSpan w:val="4"/>
            <w:tcBorders>
              <w:top w:val="nil"/>
              <w:left w:val="single" w:sz="6" w:space="0" w:color="auto"/>
              <w:bottom w:val="nil"/>
              <w:right w:val="single" w:sz="6" w:space="0" w:color="000000"/>
            </w:tcBorders>
            <w:shd w:val="clear" w:color="auto" w:fill="auto"/>
            <w:vAlign w:val="bottom"/>
            <w:hideMark/>
          </w:tcPr>
          <w:p w14:paraId="38365D33" w14:textId="6CAEC33F"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Prof .</w:t>
            </w:r>
            <w:r w:rsidR="00913AF9">
              <w:rPr>
                <w:rFonts w:ascii="Calibri" w:eastAsia="Times New Roman" w:hAnsi="Calibri" w:cs="Calibri"/>
                <w:b/>
                <w:bCs/>
                <w:i/>
                <w:iCs/>
                <w:color w:val="000000"/>
                <w:u w:val="single"/>
              </w:rPr>
              <w:t>Raffaele Marrone</w:t>
            </w:r>
          </w:p>
        </w:tc>
        <w:tc>
          <w:tcPr>
            <w:tcW w:w="1625"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4710"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90"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81"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80"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74"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983D64">
        <w:trPr>
          <w:trHeight w:val="315"/>
        </w:trPr>
        <w:tc>
          <w:tcPr>
            <w:tcW w:w="5186"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625"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4710"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90"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81"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80"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74"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983D64">
        <w:trPr>
          <w:trHeight w:val="315"/>
        </w:trPr>
        <w:tc>
          <w:tcPr>
            <w:tcW w:w="5186"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625"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4710"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90"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81"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80"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74"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AA3CEE" w14:textId="77777777" w:rsidR="0088654F" w:rsidRDefault="0088654F" w:rsidP="00BD1044">
      <w:r>
        <w:separator/>
      </w:r>
    </w:p>
  </w:endnote>
  <w:endnote w:type="continuationSeparator" w:id="0">
    <w:p w14:paraId="1C9AF9BA" w14:textId="77777777" w:rsidR="0088654F" w:rsidRDefault="0088654F"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57757" w14:textId="77777777" w:rsidR="0088654F" w:rsidRDefault="0088654F" w:rsidP="00BD1044">
      <w:r>
        <w:separator/>
      </w:r>
    </w:p>
  </w:footnote>
  <w:footnote w:type="continuationSeparator" w:id="0">
    <w:p w14:paraId="2C1B117C" w14:textId="77777777" w:rsidR="0088654F" w:rsidRDefault="0088654F"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17B1B"/>
    <w:rsid w:val="0002515B"/>
    <w:rsid w:val="0002779D"/>
    <w:rsid w:val="00027B35"/>
    <w:rsid w:val="00030CAD"/>
    <w:rsid w:val="000328A8"/>
    <w:rsid w:val="00033B1A"/>
    <w:rsid w:val="00042FD9"/>
    <w:rsid w:val="00051BF1"/>
    <w:rsid w:val="00054B6D"/>
    <w:rsid w:val="00070A53"/>
    <w:rsid w:val="00075E56"/>
    <w:rsid w:val="000768D6"/>
    <w:rsid w:val="00076E29"/>
    <w:rsid w:val="00080D09"/>
    <w:rsid w:val="00091433"/>
    <w:rsid w:val="00091A91"/>
    <w:rsid w:val="000942A9"/>
    <w:rsid w:val="000978B6"/>
    <w:rsid w:val="000A2AAD"/>
    <w:rsid w:val="000A5542"/>
    <w:rsid w:val="000A5A6A"/>
    <w:rsid w:val="000A6B28"/>
    <w:rsid w:val="000A71EE"/>
    <w:rsid w:val="000C3C62"/>
    <w:rsid w:val="000C5E77"/>
    <w:rsid w:val="000D44F5"/>
    <w:rsid w:val="000D46AD"/>
    <w:rsid w:val="000D68B1"/>
    <w:rsid w:val="000E51F5"/>
    <w:rsid w:val="000F3057"/>
    <w:rsid w:val="000F3AC2"/>
    <w:rsid w:val="000F6305"/>
    <w:rsid w:val="000F6B36"/>
    <w:rsid w:val="000F6F30"/>
    <w:rsid w:val="000F79EA"/>
    <w:rsid w:val="0010739E"/>
    <w:rsid w:val="00110CFE"/>
    <w:rsid w:val="00125EE0"/>
    <w:rsid w:val="00137C68"/>
    <w:rsid w:val="00142F9E"/>
    <w:rsid w:val="00150953"/>
    <w:rsid w:val="00154FB4"/>
    <w:rsid w:val="00157A28"/>
    <w:rsid w:val="0016268B"/>
    <w:rsid w:val="0016403D"/>
    <w:rsid w:val="001703FE"/>
    <w:rsid w:val="001745BE"/>
    <w:rsid w:val="001774A6"/>
    <w:rsid w:val="00184D39"/>
    <w:rsid w:val="0018561B"/>
    <w:rsid w:val="00190C35"/>
    <w:rsid w:val="001962EF"/>
    <w:rsid w:val="001A10B2"/>
    <w:rsid w:val="001A7906"/>
    <w:rsid w:val="001B014D"/>
    <w:rsid w:val="001C4C63"/>
    <w:rsid w:val="001C51BD"/>
    <w:rsid w:val="001C602F"/>
    <w:rsid w:val="001C71C3"/>
    <w:rsid w:val="001D3C26"/>
    <w:rsid w:val="001E083F"/>
    <w:rsid w:val="001E0FD5"/>
    <w:rsid w:val="001E511B"/>
    <w:rsid w:val="001E6D7B"/>
    <w:rsid w:val="001F01F5"/>
    <w:rsid w:val="001F208C"/>
    <w:rsid w:val="001F2169"/>
    <w:rsid w:val="001F333D"/>
    <w:rsid w:val="001F57AB"/>
    <w:rsid w:val="00200CED"/>
    <w:rsid w:val="002012AB"/>
    <w:rsid w:val="00201C5C"/>
    <w:rsid w:val="0020477D"/>
    <w:rsid w:val="00210C6A"/>
    <w:rsid w:val="002117A5"/>
    <w:rsid w:val="00212784"/>
    <w:rsid w:val="00215A70"/>
    <w:rsid w:val="00222183"/>
    <w:rsid w:val="002348ED"/>
    <w:rsid w:val="00237215"/>
    <w:rsid w:val="00241BD0"/>
    <w:rsid w:val="0024451D"/>
    <w:rsid w:val="00250490"/>
    <w:rsid w:val="00251DB4"/>
    <w:rsid w:val="002526B9"/>
    <w:rsid w:val="002544F7"/>
    <w:rsid w:val="00260F28"/>
    <w:rsid w:val="00262054"/>
    <w:rsid w:val="00274915"/>
    <w:rsid w:val="002761E6"/>
    <w:rsid w:val="0027730B"/>
    <w:rsid w:val="00281C36"/>
    <w:rsid w:val="002925D3"/>
    <w:rsid w:val="00292FF9"/>
    <w:rsid w:val="00293DB1"/>
    <w:rsid w:val="002A066B"/>
    <w:rsid w:val="002A234E"/>
    <w:rsid w:val="002A5020"/>
    <w:rsid w:val="002A5229"/>
    <w:rsid w:val="002B0446"/>
    <w:rsid w:val="002B2B9B"/>
    <w:rsid w:val="002B368F"/>
    <w:rsid w:val="002B4472"/>
    <w:rsid w:val="002B5056"/>
    <w:rsid w:val="002C0B9B"/>
    <w:rsid w:val="002C2EFD"/>
    <w:rsid w:val="002C4D42"/>
    <w:rsid w:val="002C735C"/>
    <w:rsid w:val="002D2F2E"/>
    <w:rsid w:val="002E54BD"/>
    <w:rsid w:val="002F3D12"/>
    <w:rsid w:val="002F4965"/>
    <w:rsid w:val="002F7839"/>
    <w:rsid w:val="00301CA1"/>
    <w:rsid w:val="00311B18"/>
    <w:rsid w:val="00332147"/>
    <w:rsid w:val="0033327D"/>
    <w:rsid w:val="00334C02"/>
    <w:rsid w:val="00343E47"/>
    <w:rsid w:val="00372D81"/>
    <w:rsid w:val="00374E84"/>
    <w:rsid w:val="00375AF3"/>
    <w:rsid w:val="00381689"/>
    <w:rsid w:val="00383066"/>
    <w:rsid w:val="00384511"/>
    <w:rsid w:val="00384693"/>
    <w:rsid w:val="00394AB1"/>
    <w:rsid w:val="00397A56"/>
    <w:rsid w:val="003A232F"/>
    <w:rsid w:val="003A323B"/>
    <w:rsid w:val="003B40F7"/>
    <w:rsid w:val="003B4FB2"/>
    <w:rsid w:val="003B7B43"/>
    <w:rsid w:val="003C01AC"/>
    <w:rsid w:val="003C3F59"/>
    <w:rsid w:val="003C4B16"/>
    <w:rsid w:val="003C4BBB"/>
    <w:rsid w:val="003D0D7E"/>
    <w:rsid w:val="003D58DC"/>
    <w:rsid w:val="003D6342"/>
    <w:rsid w:val="003D745D"/>
    <w:rsid w:val="003D7651"/>
    <w:rsid w:val="003D79CC"/>
    <w:rsid w:val="003F062A"/>
    <w:rsid w:val="003F0879"/>
    <w:rsid w:val="003F41F2"/>
    <w:rsid w:val="003F4542"/>
    <w:rsid w:val="003F6939"/>
    <w:rsid w:val="004040AF"/>
    <w:rsid w:val="004056C0"/>
    <w:rsid w:val="00407BAD"/>
    <w:rsid w:val="00411F37"/>
    <w:rsid w:val="00420BCA"/>
    <w:rsid w:val="00423CF6"/>
    <w:rsid w:val="004319B9"/>
    <w:rsid w:val="00440003"/>
    <w:rsid w:val="0045106F"/>
    <w:rsid w:val="00456BB1"/>
    <w:rsid w:val="00470CFC"/>
    <w:rsid w:val="00471556"/>
    <w:rsid w:val="0047321C"/>
    <w:rsid w:val="004825D4"/>
    <w:rsid w:val="00484FBA"/>
    <w:rsid w:val="00487D6A"/>
    <w:rsid w:val="00494059"/>
    <w:rsid w:val="004948F7"/>
    <w:rsid w:val="0049718B"/>
    <w:rsid w:val="004A1367"/>
    <w:rsid w:val="004A7532"/>
    <w:rsid w:val="004B445B"/>
    <w:rsid w:val="004B6A0C"/>
    <w:rsid w:val="004C2039"/>
    <w:rsid w:val="004D19C8"/>
    <w:rsid w:val="004D2AC6"/>
    <w:rsid w:val="004D65FF"/>
    <w:rsid w:val="004E1450"/>
    <w:rsid w:val="004E2F49"/>
    <w:rsid w:val="004E7D5D"/>
    <w:rsid w:val="004F2D83"/>
    <w:rsid w:val="004F3818"/>
    <w:rsid w:val="004F41BC"/>
    <w:rsid w:val="00501914"/>
    <w:rsid w:val="00502095"/>
    <w:rsid w:val="00507D91"/>
    <w:rsid w:val="005104BD"/>
    <w:rsid w:val="00513DDA"/>
    <w:rsid w:val="00520CE3"/>
    <w:rsid w:val="00522252"/>
    <w:rsid w:val="0052498C"/>
    <w:rsid w:val="005374C6"/>
    <w:rsid w:val="00544EFC"/>
    <w:rsid w:val="00547859"/>
    <w:rsid w:val="00551009"/>
    <w:rsid w:val="00551054"/>
    <w:rsid w:val="005552A5"/>
    <w:rsid w:val="0057543F"/>
    <w:rsid w:val="00576B0A"/>
    <w:rsid w:val="00580C17"/>
    <w:rsid w:val="00585A11"/>
    <w:rsid w:val="00585C92"/>
    <w:rsid w:val="005873F8"/>
    <w:rsid w:val="00593FD4"/>
    <w:rsid w:val="005A018A"/>
    <w:rsid w:val="005A1CE8"/>
    <w:rsid w:val="005A22C4"/>
    <w:rsid w:val="005A7B12"/>
    <w:rsid w:val="005C28CF"/>
    <w:rsid w:val="005C30E4"/>
    <w:rsid w:val="005C3A5E"/>
    <w:rsid w:val="005D4F58"/>
    <w:rsid w:val="005D6645"/>
    <w:rsid w:val="005E2181"/>
    <w:rsid w:val="005E2857"/>
    <w:rsid w:val="005E38DC"/>
    <w:rsid w:val="005E48C1"/>
    <w:rsid w:val="005E589E"/>
    <w:rsid w:val="005E6FAB"/>
    <w:rsid w:val="005F0700"/>
    <w:rsid w:val="005F0857"/>
    <w:rsid w:val="005F653B"/>
    <w:rsid w:val="005F6AD4"/>
    <w:rsid w:val="0060664B"/>
    <w:rsid w:val="00606998"/>
    <w:rsid w:val="00607F5E"/>
    <w:rsid w:val="0061020C"/>
    <w:rsid w:val="006105B8"/>
    <w:rsid w:val="006116E1"/>
    <w:rsid w:val="00625932"/>
    <w:rsid w:val="00632B06"/>
    <w:rsid w:val="00637EFF"/>
    <w:rsid w:val="006417C9"/>
    <w:rsid w:val="00644289"/>
    <w:rsid w:val="006461C1"/>
    <w:rsid w:val="00647F93"/>
    <w:rsid w:val="006646BF"/>
    <w:rsid w:val="006721D8"/>
    <w:rsid w:val="006723A0"/>
    <w:rsid w:val="00675C68"/>
    <w:rsid w:val="00676675"/>
    <w:rsid w:val="0069416C"/>
    <w:rsid w:val="006969ED"/>
    <w:rsid w:val="006A0141"/>
    <w:rsid w:val="006A6B20"/>
    <w:rsid w:val="006A7DAF"/>
    <w:rsid w:val="006B08B8"/>
    <w:rsid w:val="006B28A3"/>
    <w:rsid w:val="006B37E1"/>
    <w:rsid w:val="006B7C28"/>
    <w:rsid w:val="006C47E4"/>
    <w:rsid w:val="006D013F"/>
    <w:rsid w:val="006D43CF"/>
    <w:rsid w:val="006E24B9"/>
    <w:rsid w:val="006E7C1A"/>
    <w:rsid w:val="006F56A6"/>
    <w:rsid w:val="00711610"/>
    <w:rsid w:val="00716A22"/>
    <w:rsid w:val="00722042"/>
    <w:rsid w:val="00725184"/>
    <w:rsid w:val="00732285"/>
    <w:rsid w:val="0073257F"/>
    <w:rsid w:val="00735B12"/>
    <w:rsid w:val="007411F1"/>
    <w:rsid w:val="00741E36"/>
    <w:rsid w:val="00742EA2"/>
    <w:rsid w:val="00743C54"/>
    <w:rsid w:val="0074664D"/>
    <w:rsid w:val="00750842"/>
    <w:rsid w:val="00751225"/>
    <w:rsid w:val="00751CA0"/>
    <w:rsid w:val="00754881"/>
    <w:rsid w:val="0076001F"/>
    <w:rsid w:val="00761144"/>
    <w:rsid w:val="007700AE"/>
    <w:rsid w:val="00777865"/>
    <w:rsid w:val="007834F0"/>
    <w:rsid w:val="00783A75"/>
    <w:rsid w:val="00790EE0"/>
    <w:rsid w:val="00792D85"/>
    <w:rsid w:val="00795075"/>
    <w:rsid w:val="007B1254"/>
    <w:rsid w:val="007B2A3A"/>
    <w:rsid w:val="007B5225"/>
    <w:rsid w:val="007B692C"/>
    <w:rsid w:val="007C0C83"/>
    <w:rsid w:val="007C1317"/>
    <w:rsid w:val="007C2EC9"/>
    <w:rsid w:val="007C4562"/>
    <w:rsid w:val="007D0C45"/>
    <w:rsid w:val="007D2798"/>
    <w:rsid w:val="007D3E23"/>
    <w:rsid w:val="007D3ECF"/>
    <w:rsid w:val="007D4A25"/>
    <w:rsid w:val="007D4F41"/>
    <w:rsid w:val="007E13B4"/>
    <w:rsid w:val="007E30AF"/>
    <w:rsid w:val="007E45D4"/>
    <w:rsid w:val="007E7AF1"/>
    <w:rsid w:val="007F21FA"/>
    <w:rsid w:val="007F5D6B"/>
    <w:rsid w:val="007F6480"/>
    <w:rsid w:val="007F6972"/>
    <w:rsid w:val="00802B49"/>
    <w:rsid w:val="00805EF6"/>
    <w:rsid w:val="00810FA7"/>
    <w:rsid w:val="008113A7"/>
    <w:rsid w:val="00812BF9"/>
    <w:rsid w:val="00812C4F"/>
    <w:rsid w:val="00814D4E"/>
    <w:rsid w:val="00817C5C"/>
    <w:rsid w:val="00820EA3"/>
    <w:rsid w:val="008229F0"/>
    <w:rsid w:val="00826410"/>
    <w:rsid w:val="00837F69"/>
    <w:rsid w:val="00840B36"/>
    <w:rsid w:val="0084616A"/>
    <w:rsid w:val="008559DE"/>
    <w:rsid w:val="00862468"/>
    <w:rsid w:val="00864D89"/>
    <w:rsid w:val="00866F37"/>
    <w:rsid w:val="00866FA3"/>
    <w:rsid w:val="008728AE"/>
    <w:rsid w:val="00872CE6"/>
    <w:rsid w:val="00883291"/>
    <w:rsid w:val="0088654F"/>
    <w:rsid w:val="00886C8D"/>
    <w:rsid w:val="00893FA6"/>
    <w:rsid w:val="008954AF"/>
    <w:rsid w:val="008972B9"/>
    <w:rsid w:val="008A3D62"/>
    <w:rsid w:val="008A3F07"/>
    <w:rsid w:val="008A6F4A"/>
    <w:rsid w:val="008B0C31"/>
    <w:rsid w:val="008B0E26"/>
    <w:rsid w:val="008C31D4"/>
    <w:rsid w:val="008C3A19"/>
    <w:rsid w:val="008C4B9F"/>
    <w:rsid w:val="008C51EB"/>
    <w:rsid w:val="008C57DC"/>
    <w:rsid w:val="008D01DB"/>
    <w:rsid w:val="008D3F8B"/>
    <w:rsid w:val="008D64FA"/>
    <w:rsid w:val="008E75BB"/>
    <w:rsid w:val="008F3DD1"/>
    <w:rsid w:val="008F7320"/>
    <w:rsid w:val="009037B1"/>
    <w:rsid w:val="009039D6"/>
    <w:rsid w:val="009068AF"/>
    <w:rsid w:val="00910675"/>
    <w:rsid w:val="0091381B"/>
    <w:rsid w:val="00913AF9"/>
    <w:rsid w:val="00922A69"/>
    <w:rsid w:val="009266BA"/>
    <w:rsid w:val="00926F18"/>
    <w:rsid w:val="009320FA"/>
    <w:rsid w:val="0094204A"/>
    <w:rsid w:val="00946603"/>
    <w:rsid w:val="00946FAC"/>
    <w:rsid w:val="00956551"/>
    <w:rsid w:val="0095669B"/>
    <w:rsid w:val="00957155"/>
    <w:rsid w:val="009612B4"/>
    <w:rsid w:val="009626A4"/>
    <w:rsid w:val="00970E32"/>
    <w:rsid w:val="00973B1C"/>
    <w:rsid w:val="009752F6"/>
    <w:rsid w:val="00977896"/>
    <w:rsid w:val="0097796B"/>
    <w:rsid w:val="0098279A"/>
    <w:rsid w:val="00983A8B"/>
    <w:rsid w:val="00983D64"/>
    <w:rsid w:val="00987249"/>
    <w:rsid w:val="00992DE1"/>
    <w:rsid w:val="0099337E"/>
    <w:rsid w:val="0099375E"/>
    <w:rsid w:val="009A0F11"/>
    <w:rsid w:val="009A24EE"/>
    <w:rsid w:val="009A2D84"/>
    <w:rsid w:val="009A47C1"/>
    <w:rsid w:val="009A63E5"/>
    <w:rsid w:val="009B1CDF"/>
    <w:rsid w:val="009C2B9C"/>
    <w:rsid w:val="009C32BB"/>
    <w:rsid w:val="009C37E9"/>
    <w:rsid w:val="009C5FD0"/>
    <w:rsid w:val="009C7B91"/>
    <w:rsid w:val="009D0045"/>
    <w:rsid w:val="009D009F"/>
    <w:rsid w:val="009D0289"/>
    <w:rsid w:val="009D3B0B"/>
    <w:rsid w:val="009D4876"/>
    <w:rsid w:val="009D50A6"/>
    <w:rsid w:val="009E0EF0"/>
    <w:rsid w:val="009E2505"/>
    <w:rsid w:val="009E5A6B"/>
    <w:rsid w:val="009F23C8"/>
    <w:rsid w:val="009F23F2"/>
    <w:rsid w:val="009F4F3E"/>
    <w:rsid w:val="009F76D1"/>
    <w:rsid w:val="00A00577"/>
    <w:rsid w:val="00A01DDA"/>
    <w:rsid w:val="00A0368E"/>
    <w:rsid w:val="00A05476"/>
    <w:rsid w:val="00A06AAC"/>
    <w:rsid w:val="00A12709"/>
    <w:rsid w:val="00A230DE"/>
    <w:rsid w:val="00A23B14"/>
    <w:rsid w:val="00A42A72"/>
    <w:rsid w:val="00A43A92"/>
    <w:rsid w:val="00A468C3"/>
    <w:rsid w:val="00A50865"/>
    <w:rsid w:val="00A51A1B"/>
    <w:rsid w:val="00A52678"/>
    <w:rsid w:val="00A5412E"/>
    <w:rsid w:val="00A56B13"/>
    <w:rsid w:val="00A6128A"/>
    <w:rsid w:val="00A676EF"/>
    <w:rsid w:val="00A71C01"/>
    <w:rsid w:val="00A739F2"/>
    <w:rsid w:val="00A775DB"/>
    <w:rsid w:val="00A77637"/>
    <w:rsid w:val="00A8115C"/>
    <w:rsid w:val="00A840F5"/>
    <w:rsid w:val="00A9015E"/>
    <w:rsid w:val="00A92296"/>
    <w:rsid w:val="00A95D5E"/>
    <w:rsid w:val="00A97AE8"/>
    <w:rsid w:val="00AA061E"/>
    <w:rsid w:val="00AA23BD"/>
    <w:rsid w:val="00AA401F"/>
    <w:rsid w:val="00AA4BBF"/>
    <w:rsid w:val="00AA6321"/>
    <w:rsid w:val="00AA6CF8"/>
    <w:rsid w:val="00AB0DF2"/>
    <w:rsid w:val="00AB1332"/>
    <w:rsid w:val="00AC1821"/>
    <w:rsid w:val="00AC432A"/>
    <w:rsid w:val="00AC7AF5"/>
    <w:rsid w:val="00AD59FC"/>
    <w:rsid w:val="00AE359D"/>
    <w:rsid w:val="00AE7E23"/>
    <w:rsid w:val="00AF07B1"/>
    <w:rsid w:val="00AF0C5D"/>
    <w:rsid w:val="00AF2C24"/>
    <w:rsid w:val="00AF69A5"/>
    <w:rsid w:val="00B0458C"/>
    <w:rsid w:val="00B04FB6"/>
    <w:rsid w:val="00B13ACA"/>
    <w:rsid w:val="00B13E45"/>
    <w:rsid w:val="00B15834"/>
    <w:rsid w:val="00B20DFA"/>
    <w:rsid w:val="00B25AE8"/>
    <w:rsid w:val="00B30110"/>
    <w:rsid w:val="00B31822"/>
    <w:rsid w:val="00B3503D"/>
    <w:rsid w:val="00B379A6"/>
    <w:rsid w:val="00B47AD6"/>
    <w:rsid w:val="00B5007C"/>
    <w:rsid w:val="00B50F75"/>
    <w:rsid w:val="00B540A5"/>
    <w:rsid w:val="00B557E9"/>
    <w:rsid w:val="00B61B5B"/>
    <w:rsid w:val="00B61F09"/>
    <w:rsid w:val="00B629D8"/>
    <w:rsid w:val="00B62EC1"/>
    <w:rsid w:val="00B73A16"/>
    <w:rsid w:val="00B81697"/>
    <w:rsid w:val="00B927CC"/>
    <w:rsid w:val="00B93232"/>
    <w:rsid w:val="00B93CE9"/>
    <w:rsid w:val="00B947C1"/>
    <w:rsid w:val="00BA0C96"/>
    <w:rsid w:val="00BA16C9"/>
    <w:rsid w:val="00BA236F"/>
    <w:rsid w:val="00BA26F0"/>
    <w:rsid w:val="00BA44EB"/>
    <w:rsid w:val="00BB7A73"/>
    <w:rsid w:val="00BC1760"/>
    <w:rsid w:val="00BC31C4"/>
    <w:rsid w:val="00BC37A7"/>
    <w:rsid w:val="00BC57F1"/>
    <w:rsid w:val="00BC7BF3"/>
    <w:rsid w:val="00BD1044"/>
    <w:rsid w:val="00BD21AB"/>
    <w:rsid w:val="00BD47FA"/>
    <w:rsid w:val="00BE7FDD"/>
    <w:rsid w:val="00BF2525"/>
    <w:rsid w:val="00BF5200"/>
    <w:rsid w:val="00C016C5"/>
    <w:rsid w:val="00C20267"/>
    <w:rsid w:val="00C42696"/>
    <w:rsid w:val="00C44100"/>
    <w:rsid w:val="00C47171"/>
    <w:rsid w:val="00C5132D"/>
    <w:rsid w:val="00C57A12"/>
    <w:rsid w:val="00C60F0E"/>
    <w:rsid w:val="00C62A21"/>
    <w:rsid w:val="00C67599"/>
    <w:rsid w:val="00C7073E"/>
    <w:rsid w:val="00C87A58"/>
    <w:rsid w:val="00C907AE"/>
    <w:rsid w:val="00C95D36"/>
    <w:rsid w:val="00C962CD"/>
    <w:rsid w:val="00C97685"/>
    <w:rsid w:val="00CB015F"/>
    <w:rsid w:val="00CB1943"/>
    <w:rsid w:val="00CB19E8"/>
    <w:rsid w:val="00CB71C3"/>
    <w:rsid w:val="00CC6B4D"/>
    <w:rsid w:val="00CC77F4"/>
    <w:rsid w:val="00CD0430"/>
    <w:rsid w:val="00CD2C07"/>
    <w:rsid w:val="00CD3B81"/>
    <w:rsid w:val="00CD3F97"/>
    <w:rsid w:val="00CD43FF"/>
    <w:rsid w:val="00CD5278"/>
    <w:rsid w:val="00CE59D8"/>
    <w:rsid w:val="00CF28FE"/>
    <w:rsid w:val="00CF791E"/>
    <w:rsid w:val="00D13E5F"/>
    <w:rsid w:val="00D15F84"/>
    <w:rsid w:val="00D20743"/>
    <w:rsid w:val="00D25302"/>
    <w:rsid w:val="00D307C7"/>
    <w:rsid w:val="00D368E4"/>
    <w:rsid w:val="00D37997"/>
    <w:rsid w:val="00D47953"/>
    <w:rsid w:val="00D52AFA"/>
    <w:rsid w:val="00D601BF"/>
    <w:rsid w:val="00D61066"/>
    <w:rsid w:val="00D623BB"/>
    <w:rsid w:val="00D6269C"/>
    <w:rsid w:val="00D65D0B"/>
    <w:rsid w:val="00D70BC9"/>
    <w:rsid w:val="00D72D75"/>
    <w:rsid w:val="00D80C8A"/>
    <w:rsid w:val="00D9107E"/>
    <w:rsid w:val="00D93A69"/>
    <w:rsid w:val="00D975EB"/>
    <w:rsid w:val="00DA6A24"/>
    <w:rsid w:val="00DC3C4A"/>
    <w:rsid w:val="00DD3339"/>
    <w:rsid w:val="00DD34E0"/>
    <w:rsid w:val="00DD410D"/>
    <w:rsid w:val="00DD7AED"/>
    <w:rsid w:val="00DE3D8A"/>
    <w:rsid w:val="00DE7805"/>
    <w:rsid w:val="00DF2865"/>
    <w:rsid w:val="00DF36A0"/>
    <w:rsid w:val="00DF3C27"/>
    <w:rsid w:val="00DF568D"/>
    <w:rsid w:val="00DF5B2C"/>
    <w:rsid w:val="00E00ED7"/>
    <w:rsid w:val="00E017C2"/>
    <w:rsid w:val="00E01CA6"/>
    <w:rsid w:val="00E10310"/>
    <w:rsid w:val="00E1372F"/>
    <w:rsid w:val="00E139D0"/>
    <w:rsid w:val="00E211DC"/>
    <w:rsid w:val="00E3034E"/>
    <w:rsid w:val="00E306A7"/>
    <w:rsid w:val="00E50217"/>
    <w:rsid w:val="00E51275"/>
    <w:rsid w:val="00E53162"/>
    <w:rsid w:val="00E555B5"/>
    <w:rsid w:val="00E55F35"/>
    <w:rsid w:val="00E567CB"/>
    <w:rsid w:val="00E60EEF"/>
    <w:rsid w:val="00E6320B"/>
    <w:rsid w:val="00E70ACC"/>
    <w:rsid w:val="00E8011D"/>
    <w:rsid w:val="00E80C07"/>
    <w:rsid w:val="00E81AFA"/>
    <w:rsid w:val="00E83AA2"/>
    <w:rsid w:val="00E84A5C"/>
    <w:rsid w:val="00E90363"/>
    <w:rsid w:val="00E90B5F"/>
    <w:rsid w:val="00EA31DC"/>
    <w:rsid w:val="00EA3840"/>
    <w:rsid w:val="00EB0CA1"/>
    <w:rsid w:val="00EB0E1F"/>
    <w:rsid w:val="00ED17B4"/>
    <w:rsid w:val="00ED228B"/>
    <w:rsid w:val="00ED3405"/>
    <w:rsid w:val="00ED5B09"/>
    <w:rsid w:val="00ED6DD4"/>
    <w:rsid w:val="00EE535B"/>
    <w:rsid w:val="00EF0E7B"/>
    <w:rsid w:val="00EF31FB"/>
    <w:rsid w:val="00EF35EC"/>
    <w:rsid w:val="00EF45B7"/>
    <w:rsid w:val="00EF6B78"/>
    <w:rsid w:val="00EF7B02"/>
    <w:rsid w:val="00F02C3F"/>
    <w:rsid w:val="00F134BE"/>
    <w:rsid w:val="00F215B4"/>
    <w:rsid w:val="00F23BBA"/>
    <w:rsid w:val="00F30DA5"/>
    <w:rsid w:val="00F33B30"/>
    <w:rsid w:val="00F342CE"/>
    <w:rsid w:val="00F40670"/>
    <w:rsid w:val="00F417FB"/>
    <w:rsid w:val="00F426DD"/>
    <w:rsid w:val="00F42C78"/>
    <w:rsid w:val="00F466E4"/>
    <w:rsid w:val="00F500CD"/>
    <w:rsid w:val="00F5310E"/>
    <w:rsid w:val="00F63F31"/>
    <w:rsid w:val="00F67D39"/>
    <w:rsid w:val="00F70785"/>
    <w:rsid w:val="00F70C13"/>
    <w:rsid w:val="00F71A36"/>
    <w:rsid w:val="00F760D7"/>
    <w:rsid w:val="00F83BAD"/>
    <w:rsid w:val="00F90A85"/>
    <w:rsid w:val="00F97641"/>
    <w:rsid w:val="00F977CD"/>
    <w:rsid w:val="00FA4907"/>
    <w:rsid w:val="00FB111A"/>
    <w:rsid w:val="00FB4CA2"/>
    <w:rsid w:val="00FB5226"/>
    <w:rsid w:val="00FC313C"/>
    <w:rsid w:val="00FE0E65"/>
    <w:rsid w:val="00FE2D5D"/>
    <w:rsid w:val="00FE777D"/>
    <w:rsid w:val="00FF0DD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1235</Words>
  <Characters>7044</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2022-06-07T14:24:00Z</cp:lastPrinted>
  <dcterms:created xsi:type="dcterms:W3CDTF">2023-07-04T10:20:00Z</dcterms:created>
  <dcterms:modified xsi:type="dcterms:W3CDTF">2023-07-04T10:20:00Z</dcterms:modified>
</cp:coreProperties>
</file>